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AC" w:rsidRDefault="003A0282" w:rsidP="00AD45AC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8BB8DF1" wp14:editId="4E415601">
            <wp:simplePos x="0" y="0"/>
            <wp:positionH relativeFrom="margin">
              <wp:posOffset>1546225</wp:posOffset>
            </wp:positionH>
            <wp:positionV relativeFrom="margin">
              <wp:posOffset>-338455</wp:posOffset>
            </wp:positionV>
            <wp:extent cx="899160" cy="1031240"/>
            <wp:effectExtent l="0" t="0" r="0" b="0"/>
            <wp:wrapSquare wrapText="bothSides"/>
            <wp:docPr id="2" name="Image 2" descr="Cfdt CHU REN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fdt CHU RENN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i/>
          <w:iCs/>
          <w:noProof/>
          <w:sz w:val="52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3F5BAC4F" wp14:editId="3AEE2DE3">
            <wp:simplePos x="0" y="0"/>
            <wp:positionH relativeFrom="margin">
              <wp:posOffset>2825750</wp:posOffset>
            </wp:positionH>
            <wp:positionV relativeFrom="margin">
              <wp:posOffset>-140970</wp:posOffset>
            </wp:positionV>
            <wp:extent cx="1062355" cy="929005"/>
            <wp:effectExtent l="0" t="0" r="4445" b="4445"/>
            <wp:wrapSquare wrapText="bothSides"/>
            <wp:docPr id="3" name="Image 3" descr="LOGO_SUD_C_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D_C_2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E63397A" wp14:editId="1FA0D942">
            <wp:simplePos x="0" y="0"/>
            <wp:positionH relativeFrom="margin">
              <wp:posOffset>4011295</wp:posOffset>
            </wp:positionH>
            <wp:positionV relativeFrom="margin">
              <wp:posOffset>-58420</wp:posOffset>
            </wp:positionV>
            <wp:extent cx="1111885" cy="75120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7D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7D1BEE1" wp14:editId="74949DB8">
            <wp:simplePos x="0" y="0"/>
            <wp:positionH relativeFrom="margin">
              <wp:posOffset>107950</wp:posOffset>
            </wp:positionH>
            <wp:positionV relativeFrom="margin">
              <wp:posOffset>-140970</wp:posOffset>
            </wp:positionV>
            <wp:extent cx="896620" cy="846455"/>
            <wp:effectExtent l="0" t="0" r="0" b="0"/>
            <wp:wrapSquare wrapText="bothSides"/>
            <wp:docPr id="1" name="Image 1" descr="cg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g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7D9">
        <w:rPr>
          <w:rFonts w:ascii="Comic Sans MS" w:hAnsi="Comic Sans MS" w:cs="Arial"/>
          <w:b/>
          <w:bCs/>
          <w:i/>
          <w:iCs/>
          <w:noProof/>
          <w:sz w:val="52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25F7416D" wp14:editId="1995BAC2">
            <wp:simplePos x="0" y="0"/>
            <wp:positionH relativeFrom="margin">
              <wp:posOffset>5474970</wp:posOffset>
            </wp:positionH>
            <wp:positionV relativeFrom="margin">
              <wp:posOffset>-140970</wp:posOffset>
            </wp:positionV>
            <wp:extent cx="848360" cy="847725"/>
            <wp:effectExtent l="0" t="0" r="8890" b="9525"/>
            <wp:wrapSquare wrapText="bothSides"/>
            <wp:docPr id="4" name="Image 4" descr="nouveau logo f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uveau logo fo 2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5AC" w:rsidRDefault="00AD45AC" w:rsidP="00AD45AC">
      <w:pPr>
        <w:spacing w:after="0"/>
        <w:ind w:left="142" w:hanging="142"/>
        <w:jc w:val="both"/>
        <w:rPr>
          <w:sz w:val="18"/>
          <w:szCs w:val="18"/>
        </w:rPr>
      </w:pPr>
    </w:p>
    <w:p w:rsidR="00AD45AC" w:rsidRDefault="00AD45AC" w:rsidP="00AD45AC">
      <w:pPr>
        <w:spacing w:after="0"/>
        <w:ind w:left="142" w:hanging="142"/>
        <w:jc w:val="both"/>
        <w:rPr>
          <w:sz w:val="18"/>
          <w:szCs w:val="18"/>
        </w:rPr>
      </w:pPr>
      <w:bookmarkStart w:id="0" w:name="_GoBack"/>
      <w:bookmarkEnd w:id="0"/>
    </w:p>
    <w:p w:rsidR="00AD45AC" w:rsidRDefault="00AD45AC" w:rsidP="00AD45AC">
      <w:pPr>
        <w:spacing w:after="0"/>
        <w:ind w:left="142" w:hanging="142"/>
        <w:jc w:val="both"/>
        <w:rPr>
          <w:sz w:val="18"/>
          <w:szCs w:val="18"/>
        </w:rPr>
      </w:pPr>
    </w:p>
    <w:p w:rsidR="00AD45AC" w:rsidRDefault="009F07D9" w:rsidP="00AD45AC">
      <w:pPr>
        <w:spacing w:after="0"/>
        <w:ind w:left="142" w:hanging="142"/>
        <w:jc w:val="both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E8DE3" wp14:editId="4105F1D7">
                <wp:simplePos x="0" y="0"/>
                <wp:positionH relativeFrom="margin">
                  <wp:posOffset>-120650</wp:posOffset>
                </wp:positionH>
                <wp:positionV relativeFrom="paragraph">
                  <wp:posOffset>114935</wp:posOffset>
                </wp:positionV>
                <wp:extent cx="6817360" cy="716280"/>
                <wp:effectExtent l="0" t="0" r="21590" b="2667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AC" w:rsidRPr="00D60E26" w:rsidRDefault="00AD45AC" w:rsidP="00AD45AC">
                            <w:pPr>
                              <w:jc w:val="center"/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</w:pPr>
                            <w:r w:rsidRPr="00D60E26"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>GREVE  en gériatrie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-9.5pt;margin-top:9.05pt;width:536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">
                <v:textbox>
                  <w:txbxContent>
                    <w:p w:rsidR="00AD45AC" w:rsidRPr="00D60E26" w:rsidRDefault="00AD45AC" w:rsidP="00AD45AC">
                      <w:pPr>
                        <w:jc w:val="center"/>
                        <w:rPr>
                          <w:rFonts w:ascii="Showcard Gothic" w:hAnsi="Showcard Gothic"/>
                          <w:sz w:val="56"/>
                          <w:szCs w:val="56"/>
                        </w:rPr>
                      </w:pPr>
                      <w:r w:rsidRPr="00D60E26">
                        <w:rPr>
                          <w:rFonts w:ascii="Showcard Gothic" w:hAnsi="Showcard Gothic"/>
                          <w:sz w:val="56"/>
                          <w:szCs w:val="56"/>
                        </w:rPr>
                        <w:t>GREVE  en gériatrie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45AC" w:rsidRDefault="00AD45AC" w:rsidP="00AD45AC">
      <w:pPr>
        <w:spacing w:after="0"/>
        <w:ind w:left="142" w:hanging="142"/>
        <w:jc w:val="both"/>
        <w:rPr>
          <w:sz w:val="18"/>
          <w:szCs w:val="18"/>
        </w:rPr>
      </w:pPr>
    </w:p>
    <w:p w:rsidR="00AD45AC" w:rsidRDefault="00AD45AC" w:rsidP="00AD45AC">
      <w:pPr>
        <w:spacing w:after="0"/>
        <w:ind w:left="142" w:hanging="142"/>
        <w:jc w:val="both"/>
        <w:rPr>
          <w:i/>
        </w:rPr>
      </w:pPr>
    </w:p>
    <w:p w:rsidR="00D60E26" w:rsidRDefault="00D60E26" w:rsidP="00AD45AC">
      <w:pPr>
        <w:spacing w:after="0"/>
        <w:jc w:val="center"/>
        <w:rPr>
          <w:rFonts w:ascii="Cooper Black" w:hAnsi="Cooper Black"/>
          <w:b/>
          <w:sz w:val="44"/>
          <w:szCs w:val="44"/>
        </w:rPr>
      </w:pPr>
    </w:p>
    <w:p w:rsidR="009F07D9" w:rsidRPr="009F07D9" w:rsidRDefault="009F07D9" w:rsidP="00AD45AC">
      <w:pPr>
        <w:spacing w:after="0"/>
        <w:jc w:val="center"/>
        <w:rPr>
          <w:rFonts w:ascii="Cooper Black" w:hAnsi="Cooper Black"/>
          <w:b/>
        </w:rPr>
      </w:pPr>
    </w:p>
    <w:p w:rsidR="00AD45AC" w:rsidRDefault="00AD45AC" w:rsidP="00AD45AC">
      <w:pPr>
        <w:spacing w:after="0"/>
        <w:jc w:val="center"/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sz w:val="44"/>
          <w:szCs w:val="44"/>
        </w:rPr>
        <w:t>Les services de gériatrie de La Tauvrais et de l’Hôtel-Dieu en grève 48 heures</w:t>
      </w:r>
    </w:p>
    <w:p w:rsidR="00AD45AC" w:rsidRDefault="00AD45AC" w:rsidP="00AD45AC">
      <w:pPr>
        <w:spacing w:after="0"/>
        <w:jc w:val="center"/>
        <w:rPr>
          <w:rFonts w:ascii="Cooper Black" w:hAnsi="Cooper Black"/>
          <w:b/>
          <w:sz w:val="44"/>
          <w:szCs w:val="44"/>
        </w:rPr>
      </w:pPr>
      <w:proofErr w:type="gramStart"/>
      <w:r>
        <w:rPr>
          <w:rFonts w:ascii="Cooper Black" w:hAnsi="Cooper Black"/>
          <w:b/>
          <w:sz w:val="44"/>
          <w:szCs w:val="44"/>
        </w:rPr>
        <w:t>les</w:t>
      </w:r>
      <w:proofErr w:type="gramEnd"/>
      <w:r>
        <w:rPr>
          <w:rFonts w:ascii="Cooper Black" w:hAnsi="Cooper Black"/>
          <w:b/>
          <w:sz w:val="44"/>
          <w:szCs w:val="44"/>
        </w:rPr>
        <w:t xml:space="preserve"> 25 et 26 septembre 2019</w:t>
      </w:r>
    </w:p>
    <w:p w:rsidR="00AD45AC" w:rsidRDefault="00AD45AC" w:rsidP="00AD45AC">
      <w:pPr>
        <w:spacing w:after="0"/>
        <w:jc w:val="center"/>
        <w:rPr>
          <w:rFonts w:ascii="Cooper Black" w:hAnsi="Cooper Black"/>
          <w:b/>
          <w:sz w:val="16"/>
          <w:szCs w:val="16"/>
        </w:rPr>
      </w:pPr>
    </w:p>
    <w:p w:rsidR="00AD45AC" w:rsidRDefault="00AD45AC" w:rsidP="0047770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Depuis des mois, ces secteurs souffrent de sous-effectif et le ras-le-bol a commencé par un droit de retrait à l’Hôtel-Dieu le mardi </w:t>
      </w:r>
      <w:r w:rsidR="009F07D9">
        <w:rPr>
          <w:sz w:val="24"/>
          <w:szCs w:val="24"/>
        </w:rPr>
        <w:t xml:space="preserve">3 </w:t>
      </w:r>
      <w:r>
        <w:rPr>
          <w:sz w:val="24"/>
          <w:szCs w:val="24"/>
        </w:rPr>
        <w:t>septembre.</w:t>
      </w:r>
    </w:p>
    <w:p w:rsidR="00AD45AC" w:rsidRDefault="00AD45AC" w:rsidP="0047770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Forts de ce droit de retrait inédit, les agents avaient promis qu’ils n’en resteraient pas là si les engagements de la DRH n’étaient pas tenus, soit une amélioration à partir du 16/09/19… Et, en effet, les améliorations attendues ne sont pas arrivées et les rafistolages continuent mais ne suffisent pas : WHOOG en 12 h, agents des services en 12h, sous-effectif, rappels à domicile, retours sur jours de congé, maltraitance institutionnalisée…</w:t>
      </w:r>
    </w:p>
    <w:p w:rsidR="00AD45AC" w:rsidRDefault="00AD45AC" w:rsidP="0047770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services de La Tauvrais, qui ne sont pas en reste en ce qui concerne les conditions de travail, décident de rejoindre leurs collègues à l’Hôtel-Dieu ce jeudi 19/09, en présence de l’intersyndicale CGT, SUD, FO, CFDT. La grève de 48 heures est votée à l’unanimité.</w:t>
      </w:r>
    </w:p>
    <w:p w:rsidR="00AD45AC" w:rsidRDefault="00AD45AC" w:rsidP="0047770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Celle-ci débute symboliquement le jour du CHSCT </w:t>
      </w:r>
      <w:proofErr w:type="spellStart"/>
      <w:r>
        <w:rPr>
          <w:sz w:val="24"/>
          <w:szCs w:val="24"/>
        </w:rPr>
        <w:t>Hotel-Dieu</w:t>
      </w:r>
      <w:proofErr w:type="spellEnd"/>
      <w:r>
        <w:rPr>
          <w:sz w:val="24"/>
          <w:szCs w:val="24"/>
        </w:rPr>
        <w:t>/La Tauvrais et se poursuit pour faire convergence avec les urgences, le jeudi 26.</w:t>
      </w:r>
    </w:p>
    <w:p w:rsidR="00AD45AC" w:rsidRDefault="00AD45AC" w:rsidP="00AD45AC">
      <w:pPr>
        <w:jc w:val="both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b/>
          <w:sz w:val="28"/>
          <w:szCs w:val="28"/>
          <w:u w:val="single"/>
        </w:rPr>
        <w:t>Leurs  revendications sont</w:t>
      </w:r>
      <w:r>
        <w:rPr>
          <w:rFonts w:ascii="Cooper Black" w:hAnsi="Cooper Black"/>
          <w:sz w:val="28"/>
          <w:szCs w:val="28"/>
        </w:rPr>
        <w:t> :</w:t>
      </w:r>
    </w:p>
    <w:p w:rsidR="00AD45AC" w:rsidRDefault="00AD45AC" w:rsidP="00AD45A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la mise en stage immédiate de l’ensemble des contractuels de La Tauvrais et Hôtel-Dieu ;</w:t>
      </w:r>
    </w:p>
    <w:p w:rsidR="00AD45AC" w:rsidRDefault="00AD45AC" w:rsidP="00AD45AC">
      <w:pPr>
        <w:spacing w:before="120"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 le pourvoi, par de nouvelles embauches, de tous les postes vacants et le remplacement de toutes les absences sur La Tauvrais et l’Hôtel-Dieu ;</w:t>
      </w:r>
    </w:p>
    <w:p w:rsidR="00AD45AC" w:rsidRDefault="00AD45AC" w:rsidP="00AD45AC">
      <w:pPr>
        <w:spacing w:before="120" w:after="0" w:line="240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le recrutement massif de personnel qualifié, ASH, AS et IDE pour permettre d’arriver à 1 soignant pour 1 résident et 1 poste d’office à chaque étage de La Tauvrais ;</w:t>
      </w:r>
    </w:p>
    <w:p w:rsidR="00AD45AC" w:rsidRDefault="00AD45AC" w:rsidP="00AD45A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l’attribution de la prime gérontologie à l’ensemble des ASH de La Tauvrais et de l’Hôtel-Dieu ;</w:t>
      </w:r>
    </w:p>
    <w:p w:rsidR="00AD45AC" w:rsidRDefault="00AD45AC" w:rsidP="00AD45A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l’augmentation des salaires de 300 € pour tous les hospitaliers ;</w:t>
      </w:r>
    </w:p>
    <w:p w:rsidR="00AD45AC" w:rsidRDefault="00AD45AC" w:rsidP="00AD45A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le refus des organisations en « 12H » ou en horai</w:t>
      </w:r>
      <w:r w:rsidR="001F22D5">
        <w:rPr>
          <w:sz w:val="24"/>
          <w:szCs w:val="24"/>
        </w:rPr>
        <w:t>res de coupe dites «  coupées » ;</w:t>
      </w:r>
    </w:p>
    <w:p w:rsidR="001F22D5" w:rsidRDefault="001F22D5" w:rsidP="00AD45AC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278F">
        <w:rPr>
          <w:sz w:val="24"/>
          <w:szCs w:val="24"/>
        </w:rPr>
        <w:t>positionnement des périodes de vacances aux choix de l’agent</w:t>
      </w:r>
    </w:p>
    <w:p w:rsidR="00AD45AC" w:rsidRDefault="00AD45AC" w:rsidP="00AD45AC">
      <w:pPr>
        <w:spacing w:after="0" w:line="240" w:lineRule="auto"/>
        <w:rPr>
          <w:sz w:val="24"/>
          <w:szCs w:val="24"/>
        </w:rPr>
      </w:pPr>
    </w:p>
    <w:p w:rsidR="00AD45AC" w:rsidRDefault="00AD45AC" w:rsidP="00AD45AC">
      <w:pPr>
        <w:spacing w:after="0" w:line="240" w:lineRule="auto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Nous  appelons  tous  les  secteurs  à  rejoindre  ce  mouvement, soit  par solidarité,  soit  pour  porter  les  revendications  d’un secteur  en  difficulté.</w:t>
      </w:r>
    </w:p>
    <w:p w:rsidR="00AD45AC" w:rsidRDefault="00AD45AC" w:rsidP="00AD45AC">
      <w:pPr>
        <w:spacing w:after="0" w:line="240" w:lineRule="auto"/>
        <w:rPr>
          <w:rFonts w:ascii="Cooper Black" w:hAnsi="Cooper Black"/>
          <w:b/>
        </w:rPr>
      </w:pPr>
    </w:p>
    <w:p w:rsidR="00AD45AC" w:rsidRDefault="00AD45AC" w:rsidP="00AD45AC">
      <w:pPr>
        <w:spacing w:after="0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  <w:u w:val="single"/>
        </w:rPr>
        <w:t>Mercredi  25/09   10H00</w:t>
      </w:r>
      <w:r>
        <w:rPr>
          <w:rFonts w:ascii="Cooper Black" w:hAnsi="Cooper Black"/>
          <w:b/>
          <w:sz w:val="32"/>
          <w:szCs w:val="32"/>
        </w:rPr>
        <w:t> </w:t>
      </w:r>
      <w:r w:rsidR="009F07D9">
        <w:rPr>
          <w:rFonts w:ascii="Cooper Black" w:hAnsi="Cooper Black"/>
          <w:b/>
          <w:sz w:val="32"/>
          <w:szCs w:val="32"/>
        </w:rPr>
        <w:t>: parvis</w:t>
      </w:r>
      <w:r>
        <w:rPr>
          <w:rFonts w:ascii="Cooper Black" w:hAnsi="Cooper Black"/>
          <w:b/>
          <w:sz w:val="32"/>
          <w:szCs w:val="32"/>
        </w:rPr>
        <w:t xml:space="preserve">  du  PDD  à  l’Hôtel-Dieu</w:t>
      </w:r>
    </w:p>
    <w:p w:rsidR="0006114B" w:rsidRDefault="00AD45AC" w:rsidP="009F07D9">
      <w:pPr>
        <w:spacing w:after="0"/>
      </w:pPr>
      <w:r>
        <w:rPr>
          <w:rFonts w:ascii="Cooper Black" w:hAnsi="Cooper Black"/>
          <w:b/>
          <w:sz w:val="32"/>
          <w:szCs w:val="32"/>
          <w:u w:val="single"/>
        </w:rPr>
        <w:t>Jeudi  26/09  15h00 </w:t>
      </w:r>
      <w:r w:rsidR="009F07D9">
        <w:rPr>
          <w:rFonts w:ascii="Cooper Black" w:hAnsi="Cooper Black"/>
          <w:b/>
          <w:sz w:val="32"/>
          <w:szCs w:val="32"/>
          <w:u w:val="single"/>
        </w:rPr>
        <w:t>:</w:t>
      </w:r>
      <w:r w:rsidR="009F07D9">
        <w:rPr>
          <w:rFonts w:ascii="Cooper Black" w:hAnsi="Cooper Black"/>
          <w:b/>
          <w:sz w:val="32"/>
          <w:szCs w:val="32"/>
        </w:rPr>
        <w:t xml:space="preserve"> Entrée A des Urgences</w:t>
      </w:r>
    </w:p>
    <w:sectPr w:rsidR="0006114B" w:rsidSect="0047770B">
      <w:pgSz w:w="11906" w:h="16838"/>
      <w:pgMar w:top="993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AC"/>
    <w:rsid w:val="0006114B"/>
    <w:rsid w:val="0007278F"/>
    <w:rsid w:val="001F22D5"/>
    <w:rsid w:val="003A0282"/>
    <w:rsid w:val="0047770B"/>
    <w:rsid w:val="0091776B"/>
    <w:rsid w:val="009F07D9"/>
    <w:rsid w:val="00A77345"/>
    <w:rsid w:val="00AD45AC"/>
    <w:rsid w:val="00D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45AC"/>
    <w:rPr>
      <w:rFonts w:ascii="Times New Roman" w:hAnsi="Times New Roman" w:cs="Times New Roman" w:hint="default"/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AD45AC"/>
    <w:rPr>
      <w:rFonts w:ascii="Times New Roman" w:hAnsi="Times New Roman" w:cs="Times New Roman" w:hint="default"/>
      <w:i w:val="0"/>
      <w:iCs w:val="0"/>
      <w:color w:val="0066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45AC"/>
    <w:rPr>
      <w:rFonts w:ascii="Times New Roman" w:hAnsi="Times New Roman" w:cs="Times New Roman" w:hint="default"/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AD45AC"/>
    <w:rPr>
      <w:rFonts w:ascii="Times New Roman" w:hAnsi="Times New Roman" w:cs="Times New Roman" w:hint="default"/>
      <w:i w:val="0"/>
      <w:iCs w:val="0"/>
      <w:color w:val="0066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HAMARD</dc:creator>
  <cp:lastModifiedBy> CGT</cp:lastModifiedBy>
  <cp:revision>7</cp:revision>
  <dcterms:created xsi:type="dcterms:W3CDTF">2019-09-23T15:24:00Z</dcterms:created>
  <dcterms:modified xsi:type="dcterms:W3CDTF">2019-09-24T13:10:00Z</dcterms:modified>
</cp:coreProperties>
</file>